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F" w:rsidRPr="008D25C4" w:rsidRDefault="006D43B1" w:rsidP="0085642E">
      <w:pPr>
        <w:spacing w:after="360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Prog</w:t>
      </w:r>
      <w:r w:rsidR="00443EBF" w:rsidRPr="008D25C4">
        <w:rPr>
          <w:rFonts w:ascii="Times New Roman" w:hAnsi="Times New Roman" w:cs="Times New Roman"/>
          <w:b/>
          <w:sz w:val="36"/>
          <w:szCs w:val="36"/>
          <w:lang w:val="en-US"/>
        </w:rPr>
        <w:t>ram Bo</w:t>
      </w:r>
      <w:proofErr w:type="spellStart"/>
      <w:r w:rsidR="00077DB3">
        <w:rPr>
          <w:rFonts w:ascii="Times New Roman" w:hAnsi="Times New Roman" w:cs="Times New Roman"/>
          <w:b/>
          <w:sz w:val="36"/>
          <w:szCs w:val="36"/>
          <w:lang w:val="cs-CZ"/>
        </w:rPr>
        <w:t>ží</w:t>
      </w:r>
      <w:r w:rsidR="00443EBF" w:rsidRPr="008D25C4">
        <w:rPr>
          <w:rFonts w:ascii="Times New Roman" w:hAnsi="Times New Roman" w:cs="Times New Roman"/>
          <w:b/>
          <w:sz w:val="36"/>
          <w:szCs w:val="36"/>
          <w:lang w:val="cs-CZ"/>
        </w:rPr>
        <w:t>ho</w:t>
      </w:r>
      <w:proofErr w:type="spellEnd"/>
      <w:r w:rsidR="00443EBF" w:rsidRPr="008D25C4">
        <w:rPr>
          <w:rFonts w:ascii="Times New Roman" w:hAnsi="Times New Roman" w:cs="Times New Roman"/>
          <w:b/>
          <w:sz w:val="36"/>
          <w:szCs w:val="36"/>
          <w:lang w:val="cs-CZ"/>
        </w:rPr>
        <w:t xml:space="preserve"> Zákona pro </w:t>
      </w:r>
      <w:r w:rsidR="00077DB3" w:rsidRPr="008D25C4">
        <w:rPr>
          <w:rFonts w:ascii="Times New Roman" w:hAnsi="Times New Roman" w:cs="Times New Roman"/>
          <w:b/>
          <w:sz w:val="36"/>
          <w:szCs w:val="36"/>
          <w:lang w:val="cs-CZ"/>
        </w:rPr>
        <w:t>děti</w:t>
      </w:r>
      <w:bookmarkStart w:id="0" w:name="_GoBack"/>
      <w:bookmarkEnd w:id="0"/>
      <w:r w:rsidR="00443EBF" w:rsidRPr="008D25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(6-8 let) </w:t>
      </w:r>
    </w:p>
    <w:p w:rsidR="00443EBF" w:rsidRPr="008D25C4" w:rsidRDefault="00443EBF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D25C4">
        <w:rPr>
          <w:rFonts w:ascii="Times New Roman" w:hAnsi="Times New Roman" w:cs="Times New Roman"/>
          <w:sz w:val="32"/>
          <w:szCs w:val="32"/>
          <w:lang w:val="en-US"/>
        </w:rPr>
        <w:t>Téma</w:t>
      </w:r>
      <w:proofErr w:type="spellEnd"/>
      <w:r w:rsidRPr="008D25C4">
        <w:rPr>
          <w:rFonts w:ascii="Times New Roman" w:hAnsi="Times New Roman" w:cs="Times New Roman"/>
          <w:sz w:val="32"/>
          <w:szCs w:val="32"/>
          <w:lang w:val="en-US"/>
        </w:rPr>
        <w:t>: „</w:t>
      </w:r>
      <w:proofErr w:type="spellStart"/>
      <w:r w:rsidRPr="008D25C4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>rvní</w:t>
      </w:r>
      <w:proofErr w:type="spellEnd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>kroky</w:t>
      </w:r>
      <w:proofErr w:type="spellEnd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>církevním</w:t>
      </w:r>
      <w:proofErr w:type="spellEnd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>životě</w:t>
      </w:r>
      <w:proofErr w:type="spellEnd"/>
      <w:r w:rsidR="008D25C4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“ </w:t>
      </w:r>
    </w:p>
    <w:p w:rsidR="008D25C4" w:rsidRPr="008D25C4" w:rsidRDefault="008D25C4" w:rsidP="0085642E">
      <w:pPr>
        <w:spacing w:after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</w:t>
      </w:r>
      <w:r w:rsidR="0085642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proofErr w:type="spellStart"/>
      <w:r w:rsidR="0085642E">
        <w:rPr>
          <w:rFonts w:ascii="Times New Roman" w:hAnsi="Times New Roman" w:cs="Times New Roman"/>
          <w:b/>
          <w:sz w:val="32"/>
          <w:szCs w:val="32"/>
          <w:lang w:val="en-US"/>
        </w:rPr>
        <w:t>polo</w:t>
      </w: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letí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17.09.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Tvé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svaté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jméno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24.09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Slova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předměty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používaná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církevní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praxi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1.10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Náš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kostel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Exkurze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„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Kostel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ve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městě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“</w:t>
      </w:r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8.10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Naše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modlitby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.10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Znamení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Kříže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22.10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Vzkříšení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– Den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Hospodinův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29.10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Svatá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liturgie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Bohoslužba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5.11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Evangelium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12.11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Církevní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svátky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19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11.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Boží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přikázání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26.11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Proč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učíme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Boží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Zákon</w:t>
      </w:r>
      <w:proofErr w:type="spell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3.12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náš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domov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Stvořený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nestvořený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12.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Proměny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vnějšího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světa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Společný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obraz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světa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43EBF" w:rsidRPr="008D25C4" w:rsidRDefault="008D25C4" w:rsidP="0085642E">
      <w:pPr>
        <w:spacing w:after="360"/>
        <w:rPr>
          <w:rFonts w:ascii="Times New Roman" w:hAnsi="Times New Roman" w:cs="Times New Roman"/>
          <w:sz w:val="32"/>
          <w:szCs w:val="32"/>
          <w:lang w:val="en-US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17.12</w:t>
      </w:r>
      <w:r w:rsidR="00443EBF" w:rsidRPr="008D25C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Poznání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vnějšího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světa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Vnitřní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svět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člověka</w:t>
      </w:r>
      <w:proofErr w:type="spellEnd"/>
      <w:r w:rsidR="00443EBF" w:rsidRPr="008D25C4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8D25C4" w:rsidRPr="00EA403D" w:rsidRDefault="008D25C4" w:rsidP="0085642E">
      <w:pPr>
        <w:spacing w:after="360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25.12</w:t>
      </w:r>
      <w:proofErr w:type="gramStart"/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.-</w:t>
      </w:r>
      <w:proofErr w:type="gramEnd"/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D25C4">
        <w:rPr>
          <w:rFonts w:ascii="Times New Roman" w:hAnsi="Times New Roman" w:cs="Times New Roman"/>
          <w:b/>
          <w:sz w:val="32"/>
          <w:szCs w:val="32"/>
          <w:lang w:val="en-US"/>
        </w:rPr>
        <w:t>Naro</w:t>
      </w:r>
      <w:r w:rsidRPr="008D25C4">
        <w:rPr>
          <w:rFonts w:ascii="Times New Roman" w:hAnsi="Times New Roman" w:cs="Times New Roman"/>
          <w:b/>
          <w:sz w:val="32"/>
          <w:szCs w:val="32"/>
          <w:lang w:val="cs-CZ"/>
        </w:rPr>
        <w:t>zení</w:t>
      </w:r>
      <w:proofErr w:type="spellEnd"/>
      <w:r w:rsidRPr="008D25C4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proofErr w:type="spellStart"/>
      <w:r w:rsidRPr="008D25C4">
        <w:rPr>
          <w:rFonts w:ascii="Times New Roman" w:hAnsi="Times New Roman" w:cs="Times New Roman"/>
          <w:b/>
          <w:sz w:val="32"/>
          <w:szCs w:val="32"/>
          <w:lang w:val="cs-CZ"/>
        </w:rPr>
        <w:t>Paně</w:t>
      </w:r>
      <w:proofErr w:type="spellEnd"/>
      <w:r w:rsidR="00EA403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  <w:r w:rsidR="00EA403D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EA403D">
        <w:rPr>
          <w:rFonts w:ascii="Times New Roman" w:hAnsi="Times New Roman" w:cs="Times New Roman"/>
          <w:b/>
          <w:sz w:val="32"/>
          <w:szCs w:val="32"/>
          <w:lang w:val="cs-CZ"/>
        </w:rPr>
        <w:t xml:space="preserve"> podle nového </w:t>
      </w:r>
      <w:proofErr w:type="spellStart"/>
      <w:r w:rsidR="00EA403D">
        <w:rPr>
          <w:rFonts w:ascii="Times New Roman" w:hAnsi="Times New Roman" w:cs="Times New Roman"/>
          <w:b/>
          <w:sz w:val="32"/>
          <w:szCs w:val="32"/>
          <w:lang w:val="cs-CZ"/>
        </w:rPr>
        <w:t>kalendaře</w:t>
      </w:r>
      <w:proofErr w:type="spellEnd"/>
      <w:r w:rsidR="00EA403D">
        <w:rPr>
          <w:rFonts w:ascii="Times New Roman" w:hAnsi="Times New Roman" w:cs="Times New Roman"/>
          <w:b/>
          <w:sz w:val="32"/>
          <w:szCs w:val="32"/>
          <w:lang w:val="cs-CZ"/>
        </w:rPr>
        <w:t>)</w:t>
      </w:r>
    </w:p>
    <w:p w:rsidR="00EA403D" w:rsidRDefault="00EA403D" w:rsidP="0085642E">
      <w:pPr>
        <w:spacing w:after="360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7.01.- 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 xml:space="preserve">Narození </w:t>
      </w:r>
      <w:proofErr w:type="spellStart"/>
      <w:proofErr w:type="gramStart"/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Paně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 ( podle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star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 xml:space="preserve">ého </w:t>
      </w:r>
      <w:proofErr w:type="spellStart"/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kalendaře</w:t>
      </w:r>
      <w:proofErr w:type="spellEnd"/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)</w:t>
      </w:r>
    </w:p>
    <w:p w:rsidR="0085642E" w:rsidRDefault="0085642E" w:rsidP="00443EBF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85642E" w:rsidRPr="008D25C4" w:rsidRDefault="0085642E" w:rsidP="00443EBF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8D25C4" w:rsidRPr="00EA403D" w:rsidRDefault="0085642E" w:rsidP="0085642E">
      <w:pPr>
        <w:spacing w:after="360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cs-CZ"/>
        </w:rPr>
        <w:t>polo</w:t>
      </w:r>
      <w:r w:rsidR="008D25C4" w:rsidRPr="00EA403D">
        <w:rPr>
          <w:rFonts w:ascii="Times New Roman" w:hAnsi="Times New Roman" w:cs="Times New Roman"/>
          <w:b/>
          <w:sz w:val="32"/>
          <w:szCs w:val="32"/>
          <w:lang w:val="cs-CZ"/>
        </w:rPr>
        <w:t>leti</w:t>
      </w:r>
      <w:proofErr w:type="spellEnd"/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21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01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Člověk – tvor rozumný.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28.01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Život člověka.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4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02.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Kristus – Spasitel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11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.02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Syn Boží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18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.02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Vzkříšení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25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.02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Věčný život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4.03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Bible. 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11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03.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Starý Izrael.</w:t>
      </w:r>
    </w:p>
    <w:p w:rsidR="00443EBF" w:rsidRPr="00EA403D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18</w:t>
      </w:r>
      <w:r w:rsidR="00443EBF" w:rsidRPr="00EA403D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03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Bůh – Trojice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443EBF" w:rsidRPr="00EA403D" w:rsidRDefault="00443EBF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25.</w:t>
      </w:r>
      <w:r w:rsidR="00EA403D" w:rsidRPr="00EA403D">
        <w:rPr>
          <w:rFonts w:ascii="Times New Roman" w:hAnsi="Times New Roman" w:cs="Times New Roman"/>
          <w:b/>
          <w:sz w:val="32"/>
          <w:szCs w:val="32"/>
          <w:lang w:val="cs-CZ"/>
        </w:rPr>
        <w:t>03.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Svět andělů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443EBF" w:rsidRDefault="00EA403D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1.04.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Stvoření Světa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EA403D" w:rsidRPr="00EA403D" w:rsidRDefault="00EA403D" w:rsidP="0085642E">
      <w:pPr>
        <w:spacing w:after="360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EA403D">
        <w:rPr>
          <w:rFonts w:ascii="Times New Roman" w:hAnsi="Times New Roman" w:cs="Times New Roman"/>
          <w:b/>
          <w:sz w:val="32"/>
          <w:szCs w:val="32"/>
          <w:lang w:val="cs-CZ"/>
        </w:rPr>
        <w:t>8.04 - Pascha</w:t>
      </w:r>
    </w:p>
    <w:p w:rsidR="00443EBF" w:rsidRPr="00EA403D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15.04</w:t>
      </w:r>
      <w:r w:rsidR="00443EBF" w:rsidRPr="0085642E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>Život v</w:t>
      </w:r>
      <w:r>
        <w:rPr>
          <w:rFonts w:ascii="Times New Roman" w:hAnsi="Times New Roman" w:cs="Times New Roman"/>
          <w:sz w:val="32"/>
          <w:szCs w:val="32"/>
          <w:lang w:val="cs-CZ"/>
        </w:rPr>
        <w:t> 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>Ráji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443EBF" w:rsidRPr="00EA403D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22</w:t>
      </w:r>
      <w:r w:rsidR="00443EBF" w:rsidRPr="0085642E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04.</w:t>
      </w:r>
      <w:r w:rsidR="00443EBF"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>Dědičný hřích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961CBD" w:rsidRDefault="00443EBF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29.</w:t>
      </w:r>
      <w:r w:rsidR="0085642E" w:rsidRPr="0085642E">
        <w:rPr>
          <w:rFonts w:ascii="Times New Roman" w:hAnsi="Times New Roman" w:cs="Times New Roman"/>
          <w:b/>
          <w:sz w:val="32"/>
          <w:szCs w:val="32"/>
          <w:lang w:val="cs-CZ"/>
        </w:rPr>
        <w:t>04.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="0085642E" w:rsidRPr="00EA403D">
        <w:rPr>
          <w:rFonts w:ascii="Times New Roman" w:hAnsi="Times New Roman" w:cs="Times New Roman"/>
          <w:sz w:val="32"/>
          <w:szCs w:val="32"/>
          <w:lang w:val="cs-CZ"/>
        </w:rPr>
        <w:t>Slib spasení</w:t>
      </w:r>
      <w:r w:rsidR="0085642E">
        <w:rPr>
          <w:rFonts w:ascii="Times New Roman" w:hAnsi="Times New Roman" w:cs="Times New Roman"/>
          <w:sz w:val="32"/>
          <w:szCs w:val="32"/>
          <w:lang w:val="cs-CZ"/>
        </w:rPr>
        <w:t>.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</w:p>
    <w:p w:rsidR="0085642E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6.05.</w:t>
      </w:r>
      <w:r w:rsidRPr="0085642E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Cesta ke Kristu. </w:t>
      </w:r>
    </w:p>
    <w:p w:rsidR="0085642E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13.05.</w:t>
      </w:r>
      <w:r w:rsidRPr="0085642E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proofErr w:type="gramStart"/>
      <w:r w:rsidRPr="00EA403D">
        <w:rPr>
          <w:rFonts w:ascii="Times New Roman" w:hAnsi="Times New Roman" w:cs="Times New Roman"/>
          <w:sz w:val="32"/>
          <w:szCs w:val="32"/>
          <w:lang w:val="cs-CZ"/>
        </w:rPr>
        <w:t xml:space="preserve">Zákon 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  <w:proofErr w:type="gramEnd"/>
    </w:p>
    <w:p w:rsidR="0085642E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20.05.</w:t>
      </w:r>
      <w:r w:rsidRPr="0085642E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>Proroci a proroctví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</w:p>
    <w:p w:rsidR="0085642E" w:rsidRPr="00EA403D" w:rsidRDefault="0085642E" w:rsidP="0085642E">
      <w:pPr>
        <w:spacing w:after="360"/>
        <w:rPr>
          <w:rFonts w:ascii="Times New Roman" w:hAnsi="Times New Roman" w:cs="Times New Roman"/>
          <w:sz w:val="32"/>
          <w:szCs w:val="32"/>
          <w:lang w:val="cs-CZ"/>
        </w:rPr>
      </w:pPr>
      <w:r w:rsidRPr="0085642E">
        <w:rPr>
          <w:rFonts w:ascii="Times New Roman" w:hAnsi="Times New Roman" w:cs="Times New Roman"/>
          <w:b/>
          <w:sz w:val="32"/>
          <w:szCs w:val="32"/>
          <w:lang w:val="cs-CZ"/>
        </w:rPr>
        <w:t>27.05.</w:t>
      </w:r>
      <w:r w:rsidRPr="0085642E"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 w:rsidRPr="00EA403D">
        <w:rPr>
          <w:rFonts w:ascii="Times New Roman" w:hAnsi="Times New Roman" w:cs="Times New Roman"/>
          <w:sz w:val="32"/>
          <w:szCs w:val="32"/>
          <w:lang w:val="cs-CZ"/>
        </w:rPr>
        <w:t>Bible – kniha života</w:t>
      </w:r>
      <w:r>
        <w:rPr>
          <w:rFonts w:ascii="Times New Roman" w:hAnsi="Times New Roman" w:cs="Times New Roman"/>
          <w:sz w:val="32"/>
          <w:szCs w:val="32"/>
          <w:lang w:val="cs-CZ"/>
        </w:rPr>
        <w:t>.</w:t>
      </w:r>
    </w:p>
    <w:sectPr w:rsidR="0085642E" w:rsidRPr="00EA403D" w:rsidSect="00443EB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F"/>
    <w:rsid w:val="00077DB3"/>
    <w:rsid w:val="00443EBF"/>
    <w:rsid w:val="006D43B1"/>
    <w:rsid w:val="0085642E"/>
    <w:rsid w:val="008D25C4"/>
    <w:rsid w:val="00961CBD"/>
    <w:rsid w:val="00E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2017-09-09T18:16:00Z</cp:lastPrinted>
  <dcterms:created xsi:type="dcterms:W3CDTF">2017-09-05T13:36:00Z</dcterms:created>
  <dcterms:modified xsi:type="dcterms:W3CDTF">2017-09-09T18:17:00Z</dcterms:modified>
</cp:coreProperties>
</file>